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333C9392" w:rsidR="007F7F4A" w:rsidRDefault="00A16521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1C1080">
        <w:rPr>
          <w:rFonts w:ascii="Times New Roman" w:hAnsi="Times New Roman"/>
          <w:b/>
          <w:sz w:val="16"/>
          <w:szCs w:val="16"/>
        </w:rPr>
        <w:t>залогового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0740E750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966CE5">
        <w:rPr>
          <w:rFonts w:ascii="Times New Roman" w:hAnsi="Times New Roman"/>
          <w:sz w:val="16"/>
          <w:szCs w:val="16"/>
        </w:rPr>
        <w:t>23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966CE5">
        <w:rPr>
          <w:rFonts w:ascii="Times New Roman" w:hAnsi="Times New Roman"/>
          <w:sz w:val="16"/>
          <w:szCs w:val="16"/>
        </w:rPr>
        <w:t>августа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336BD2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г. в 08:00 по московскому времени.</w:t>
      </w:r>
    </w:p>
    <w:p w14:paraId="553DFEB9" w14:textId="2AE9E3D7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904899">
        <w:rPr>
          <w:rFonts w:ascii="Times New Roman" w:hAnsi="Times New Roman"/>
          <w:sz w:val="16"/>
          <w:szCs w:val="16"/>
        </w:rPr>
        <w:t>09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966CE5">
        <w:rPr>
          <w:rFonts w:ascii="Times New Roman" w:hAnsi="Times New Roman"/>
          <w:sz w:val="16"/>
          <w:szCs w:val="16"/>
        </w:rPr>
        <w:t>сентября</w:t>
      </w:r>
      <w:r w:rsidR="004627C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484BB1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783EB63A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904899">
        <w:rPr>
          <w:rFonts w:ascii="Times New Roman" w:hAnsi="Times New Roman"/>
          <w:sz w:val="16"/>
          <w:szCs w:val="16"/>
        </w:rPr>
        <w:t>1</w:t>
      </w:r>
      <w:r w:rsidR="00966CE5">
        <w:rPr>
          <w:rFonts w:ascii="Times New Roman" w:hAnsi="Times New Roman"/>
          <w:sz w:val="16"/>
          <w:szCs w:val="16"/>
        </w:rPr>
        <w:t>1</w:t>
      </w:r>
      <w:r w:rsidR="00A16521">
        <w:rPr>
          <w:rFonts w:ascii="Times New Roman" w:hAnsi="Times New Roman"/>
          <w:sz w:val="16"/>
          <w:szCs w:val="16"/>
        </w:rPr>
        <w:t xml:space="preserve">» </w:t>
      </w:r>
      <w:r w:rsidR="00966CE5">
        <w:rPr>
          <w:rFonts w:ascii="Times New Roman" w:hAnsi="Times New Roman"/>
          <w:sz w:val="16"/>
          <w:szCs w:val="16"/>
        </w:rPr>
        <w:t>сентября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6DBAA542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6815E4">
        <w:rPr>
          <w:rFonts w:ascii="Times New Roman" w:hAnsi="Times New Roman"/>
          <w:sz w:val="16"/>
          <w:szCs w:val="16"/>
        </w:rPr>
        <w:t>1</w:t>
      </w:r>
      <w:r w:rsidR="00966CE5">
        <w:rPr>
          <w:rFonts w:ascii="Times New Roman" w:hAnsi="Times New Roman"/>
          <w:sz w:val="16"/>
          <w:szCs w:val="16"/>
        </w:rPr>
        <w:t>2</w:t>
      </w:r>
      <w:r w:rsidRPr="008D5426">
        <w:rPr>
          <w:rFonts w:ascii="Times New Roman" w:hAnsi="Times New Roman"/>
          <w:sz w:val="16"/>
          <w:szCs w:val="16"/>
        </w:rPr>
        <w:t>»</w:t>
      </w:r>
      <w:r w:rsidR="004E2D9C">
        <w:rPr>
          <w:rFonts w:ascii="Times New Roman" w:hAnsi="Times New Roman"/>
          <w:sz w:val="16"/>
          <w:szCs w:val="16"/>
        </w:rPr>
        <w:t xml:space="preserve"> </w:t>
      </w:r>
      <w:r w:rsidR="00966CE5">
        <w:rPr>
          <w:rFonts w:ascii="Times New Roman" w:hAnsi="Times New Roman"/>
          <w:sz w:val="16"/>
          <w:szCs w:val="16"/>
        </w:rPr>
        <w:t>сентября</w:t>
      </w:r>
      <w:r w:rsidR="00A16521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</w:t>
      </w:r>
      <w:proofErr w:type="gramStart"/>
      <w:r w:rsidRPr="008D5426">
        <w:rPr>
          <w:rFonts w:ascii="Times New Roman" w:hAnsi="Times New Roman"/>
          <w:sz w:val="16"/>
          <w:szCs w:val="16"/>
        </w:rPr>
        <w:t>адресу</w:t>
      </w:r>
      <w:r w:rsidR="002D21D1">
        <w:rPr>
          <w:rFonts w:ascii="Times New Roman" w:hAnsi="Times New Roman"/>
          <w:sz w:val="16"/>
          <w:szCs w:val="16"/>
        </w:rPr>
        <w:t>: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="006240DC" w:rsidRPr="00C06FF1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  <w:proofErr w:type="gramEnd"/>
      </w:hyperlink>
      <w:r w:rsidRPr="008D5426">
        <w:rPr>
          <w:rFonts w:ascii="Times New Roman" w:hAnsi="Times New Roman"/>
          <w:sz w:val="16"/>
          <w:szCs w:val="16"/>
        </w:rPr>
        <w:t>, 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3568D10A" w14:textId="7181B841" w:rsidR="00662AE2" w:rsidRDefault="00C94133" w:rsidP="000D383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526409" w:rsidRPr="00766666">
        <w:rPr>
          <w:rFonts w:ascii="Times New Roman" w:hAnsi="Times New Roman"/>
          <w:bCs/>
          <w:sz w:val="16"/>
          <w:szCs w:val="16"/>
        </w:rPr>
        <w:t>П</w:t>
      </w:r>
      <w:r w:rsidR="00526409" w:rsidRPr="00766666">
        <w:rPr>
          <w:rFonts w:ascii="Times New Roman" w:hAnsi="Times New Roman"/>
          <w:sz w:val="16"/>
          <w:szCs w:val="16"/>
        </w:rPr>
        <w:t>ом</w:t>
      </w:r>
      <w:r w:rsidR="00526409" w:rsidRPr="006D70C5">
        <w:rPr>
          <w:rFonts w:ascii="Times New Roman" w:hAnsi="Times New Roman"/>
          <w:sz w:val="16"/>
          <w:szCs w:val="16"/>
        </w:rPr>
        <w:t>ещение</w:t>
      </w:r>
      <w:r w:rsidR="00834C18">
        <w:rPr>
          <w:rFonts w:ascii="Times New Roman" w:hAnsi="Times New Roman"/>
          <w:sz w:val="16"/>
          <w:szCs w:val="16"/>
        </w:rPr>
        <w:t xml:space="preserve"> жилое площадью 10,9</w:t>
      </w:r>
      <w:r w:rsidR="0052640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26409">
        <w:rPr>
          <w:rFonts w:ascii="Times New Roman" w:hAnsi="Times New Roman"/>
          <w:sz w:val="16"/>
          <w:szCs w:val="16"/>
        </w:rPr>
        <w:t>кв.м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526409">
        <w:rPr>
          <w:rFonts w:ascii="Times New Roman" w:hAnsi="Times New Roman"/>
          <w:sz w:val="16"/>
          <w:szCs w:val="16"/>
        </w:rPr>
        <w:t>кад</w:t>
      </w:r>
      <w:proofErr w:type="spellEnd"/>
      <w:r w:rsidR="00526409">
        <w:rPr>
          <w:rFonts w:ascii="Times New Roman" w:hAnsi="Times New Roman"/>
          <w:sz w:val="16"/>
          <w:szCs w:val="16"/>
        </w:rPr>
        <w:t>. № 12:05:</w:t>
      </w:r>
      <w:r w:rsidR="00834C18">
        <w:rPr>
          <w:rFonts w:ascii="Times New Roman" w:hAnsi="Times New Roman"/>
          <w:sz w:val="16"/>
          <w:szCs w:val="16"/>
        </w:rPr>
        <w:t>0502002</w:t>
      </w:r>
      <w:r w:rsidR="00526409">
        <w:rPr>
          <w:rFonts w:ascii="Times New Roman" w:hAnsi="Times New Roman"/>
          <w:sz w:val="16"/>
          <w:szCs w:val="16"/>
        </w:rPr>
        <w:t>:</w:t>
      </w:r>
      <w:r w:rsidR="00834C18">
        <w:rPr>
          <w:rFonts w:ascii="Times New Roman" w:hAnsi="Times New Roman"/>
          <w:sz w:val="16"/>
          <w:szCs w:val="16"/>
        </w:rPr>
        <w:t>1477</w:t>
      </w:r>
      <w:r w:rsidR="00526409">
        <w:rPr>
          <w:rFonts w:ascii="Times New Roman" w:hAnsi="Times New Roman"/>
          <w:sz w:val="16"/>
          <w:szCs w:val="16"/>
        </w:rPr>
        <w:t>, расположенное по адресу: РМЭ</w:t>
      </w:r>
      <w:r w:rsidR="00834C18">
        <w:rPr>
          <w:rFonts w:ascii="Times New Roman" w:hAnsi="Times New Roman"/>
          <w:sz w:val="16"/>
          <w:szCs w:val="16"/>
        </w:rPr>
        <w:t>,</w:t>
      </w:r>
      <w:r w:rsidR="00834C18" w:rsidRPr="00834C18">
        <w:rPr>
          <w:rFonts w:ascii="Times New Roman" w:hAnsi="Times New Roman"/>
          <w:sz w:val="16"/>
          <w:szCs w:val="16"/>
        </w:rPr>
        <w:t xml:space="preserve"> г. Йошкар-Ола, ул. Пролетарская, д.59, кв.11 ком.56</w:t>
      </w:r>
      <w:r w:rsidR="00526409">
        <w:rPr>
          <w:rFonts w:ascii="Times New Roman" w:hAnsi="Times New Roman"/>
          <w:sz w:val="16"/>
          <w:szCs w:val="16"/>
        </w:rPr>
        <w:t xml:space="preserve">, должник </w:t>
      </w:r>
      <w:r w:rsidR="00834C18" w:rsidRPr="00834C18">
        <w:rPr>
          <w:rFonts w:ascii="Times New Roman" w:hAnsi="Times New Roman"/>
          <w:sz w:val="16"/>
          <w:szCs w:val="16"/>
        </w:rPr>
        <w:t>Волкова А.Р.</w:t>
      </w:r>
      <w:r w:rsidR="00526409">
        <w:rPr>
          <w:rFonts w:ascii="Times New Roman" w:hAnsi="Times New Roman"/>
          <w:sz w:val="16"/>
          <w:szCs w:val="16"/>
        </w:rPr>
        <w:t xml:space="preserve"> (Информация о сумме з</w:t>
      </w:r>
      <w:r w:rsidR="00526409" w:rsidRPr="001E5C8D">
        <w:rPr>
          <w:rFonts w:ascii="Times New Roman" w:hAnsi="Times New Roman"/>
          <w:sz w:val="16"/>
          <w:szCs w:val="16"/>
        </w:rPr>
        <w:t>адолженност</w:t>
      </w:r>
      <w:r w:rsidR="00526409">
        <w:rPr>
          <w:rFonts w:ascii="Times New Roman" w:hAnsi="Times New Roman"/>
          <w:sz w:val="16"/>
          <w:szCs w:val="16"/>
        </w:rPr>
        <w:t>и</w:t>
      </w:r>
      <w:r w:rsidR="00526409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526409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526409">
        <w:rPr>
          <w:rFonts w:ascii="Times New Roman" w:hAnsi="Times New Roman"/>
          <w:sz w:val="16"/>
          <w:szCs w:val="16"/>
        </w:rPr>
        <w:t>т.ч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r w:rsidR="00834C18">
        <w:rPr>
          <w:rFonts w:ascii="Times New Roman" w:hAnsi="Times New Roman"/>
          <w:sz w:val="16"/>
          <w:szCs w:val="16"/>
        </w:rPr>
        <w:t>КПК</w:t>
      </w:r>
      <w:r w:rsidR="00526409">
        <w:rPr>
          <w:rFonts w:ascii="Times New Roman" w:hAnsi="Times New Roman"/>
          <w:sz w:val="16"/>
          <w:szCs w:val="16"/>
        </w:rPr>
        <w:t xml:space="preserve"> «</w:t>
      </w:r>
      <w:r w:rsidR="00834C18">
        <w:rPr>
          <w:rFonts w:ascii="Times New Roman" w:hAnsi="Times New Roman"/>
          <w:sz w:val="16"/>
          <w:szCs w:val="16"/>
        </w:rPr>
        <w:t>М Инвест</w:t>
      </w:r>
      <w:r w:rsidR="00526409">
        <w:rPr>
          <w:rFonts w:ascii="Times New Roman" w:hAnsi="Times New Roman"/>
          <w:sz w:val="16"/>
          <w:szCs w:val="16"/>
        </w:rPr>
        <w:t xml:space="preserve">». Начальная цена: </w:t>
      </w:r>
      <w:r w:rsidR="00AE53E9">
        <w:rPr>
          <w:rFonts w:ascii="Times New Roman" w:hAnsi="Times New Roman"/>
          <w:sz w:val="16"/>
          <w:szCs w:val="16"/>
        </w:rPr>
        <w:t>399 500,00</w:t>
      </w:r>
      <w:r w:rsidR="00526409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AE53E9">
        <w:rPr>
          <w:rFonts w:ascii="Times New Roman" w:hAnsi="Times New Roman"/>
          <w:sz w:val="16"/>
          <w:szCs w:val="16"/>
        </w:rPr>
        <w:t>19 975</w:t>
      </w:r>
      <w:r w:rsidR="00526409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AE53E9">
        <w:rPr>
          <w:rFonts w:ascii="Times New Roman" w:hAnsi="Times New Roman"/>
          <w:sz w:val="16"/>
          <w:szCs w:val="16"/>
        </w:rPr>
        <w:t>1 997</w:t>
      </w:r>
      <w:r w:rsidR="00526409">
        <w:rPr>
          <w:rFonts w:ascii="Times New Roman" w:hAnsi="Times New Roman"/>
          <w:sz w:val="16"/>
          <w:szCs w:val="16"/>
        </w:rPr>
        <w:t>,00 руб.</w:t>
      </w:r>
      <w:r w:rsidR="006240DC" w:rsidRPr="00FB0D8E">
        <w:rPr>
          <w:rFonts w:ascii="Times New Roman" w:hAnsi="Times New Roman"/>
          <w:sz w:val="16"/>
          <w:szCs w:val="16"/>
        </w:rPr>
        <w:t xml:space="preserve"> </w:t>
      </w:r>
      <w:r w:rsidR="00834C18">
        <w:rPr>
          <w:rFonts w:ascii="Times New Roman" w:hAnsi="Times New Roman"/>
          <w:sz w:val="16"/>
          <w:szCs w:val="16"/>
        </w:rPr>
        <w:t>(п</w:t>
      </w:r>
      <w:r w:rsidR="00AE53E9">
        <w:rPr>
          <w:rFonts w:ascii="Times New Roman" w:hAnsi="Times New Roman"/>
          <w:sz w:val="16"/>
          <w:szCs w:val="16"/>
        </w:rPr>
        <w:t>овторны</w:t>
      </w:r>
      <w:r w:rsidR="00834C18">
        <w:rPr>
          <w:rFonts w:ascii="Times New Roman" w:hAnsi="Times New Roman"/>
          <w:sz w:val="16"/>
          <w:szCs w:val="16"/>
        </w:rPr>
        <w:t>е)</w:t>
      </w:r>
    </w:p>
    <w:p w14:paraId="76B77666" w14:textId="75CAFDC1" w:rsidR="00834C18" w:rsidRDefault="0088768E" w:rsidP="00834C18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834C18" w:rsidRPr="00766666">
        <w:rPr>
          <w:rFonts w:ascii="Times New Roman" w:hAnsi="Times New Roman"/>
          <w:bCs/>
          <w:sz w:val="16"/>
          <w:szCs w:val="16"/>
        </w:rPr>
        <w:t>П</w:t>
      </w:r>
      <w:r w:rsidR="00834C18" w:rsidRPr="00766666">
        <w:rPr>
          <w:rFonts w:ascii="Times New Roman" w:hAnsi="Times New Roman"/>
          <w:sz w:val="16"/>
          <w:szCs w:val="16"/>
        </w:rPr>
        <w:t>ом</w:t>
      </w:r>
      <w:r w:rsidR="00834C18" w:rsidRPr="006D70C5">
        <w:rPr>
          <w:rFonts w:ascii="Times New Roman" w:hAnsi="Times New Roman"/>
          <w:sz w:val="16"/>
          <w:szCs w:val="16"/>
        </w:rPr>
        <w:t>ещение</w:t>
      </w:r>
      <w:r w:rsidR="00834C18">
        <w:rPr>
          <w:rFonts w:ascii="Times New Roman" w:hAnsi="Times New Roman"/>
          <w:sz w:val="16"/>
          <w:szCs w:val="16"/>
        </w:rPr>
        <w:t xml:space="preserve"> жилое площадью 43,8 </w:t>
      </w:r>
      <w:proofErr w:type="spellStart"/>
      <w:r w:rsidR="00834C18">
        <w:rPr>
          <w:rFonts w:ascii="Times New Roman" w:hAnsi="Times New Roman"/>
          <w:sz w:val="16"/>
          <w:szCs w:val="16"/>
        </w:rPr>
        <w:t>кв.м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834C18">
        <w:rPr>
          <w:rFonts w:ascii="Times New Roman" w:hAnsi="Times New Roman"/>
          <w:sz w:val="16"/>
          <w:szCs w:val="16"/>
        </w:rPr>
        <w:t>кад</w:t>
      </w:r>
      <w:proofErr w:type="spellEnd"/>
      <w:r w:rsidR="00834C18">
        <w:rPr>
          <w:rFonts w:ascii="Times New Roman" w:hAnsi="Times New Roman"/>
          <w:sz w:val="16"/>
          <w:szCs w:val="16"/>
        </w:rPr>
        <w:t>. № 12:08:1210101:793, расположенное по адресу: РМЭ,</w:t>
      </w:r>
      <w:r w:rsidR="00834C18" w:rsidRPr="00834C18">
        <w:rPr>
          <w:rFonts w:ascii="Times New Roman" w:hAnsi="Times New Roman"/>
          <w:sz w:val="16"/>
          <w:szCs w:val="16"/>
        </w:rPr>
        <w:t xml:space="preserve"> Советский район, п. Солнечный, ул. Солнечная, д.20</w:t>
      </w:r>
      <w:r w:rsidR="00231981">
        <w:rPr>
          <w:rFonts w:ascii="Times New Roman" w:hAnsi="Times New Roman"/>
          <w:sz w:val="16"/>
          <w:szCs w:val="16"/>
        </w:rPr>
        <w:t>,</w:t>
      </w:r>
      <w:r w:rsidR="00834C18" w:rsidRPr="00834C18">
        <w:rPr>
          <w:rFonts w:ascii="Times New Roman" w:hAnsi="Times New Roman"/>
          <w:sz w:val="16"/>
          <w:szCs w:val="16"/>
        </w:rPr>
        <w:t xml:space="preserve"> кв.48</w:t>
      </w:r>
      <w:r w:rsidR="00834C18">
        <w:rPr>
          <w:rFonts w:ascii="Times New Roman" w:hAnsi="Times New Roman"/>
          <w:sz w:val="16"/>
          <w:szCs w:val="16"/>
        </w:rPr>
        <w:t xml:space="preserve">, </w:t>
      </w:r>
      <w:r w:rsidR="00231981">
        <w:rPr>
          <w:rFonts w:ascii="Times New Roman" w:hAnsi="Times New Roman"/>
          <w:sz w:val="16"/>
          <w:szCs w:val="16"/>
        </w:rPr>
        <w:t xml:space="preserve">этаж 2, </w:t>
      </w:r>
      <w:r w:rsidR="00834C18">
        <w:rPr>
          <w:rFonts w:ascii="Times New Roman" w:hAnsi="Times New Roman"/>
          <w:sz w:val="16"/>
          <w:szCs w:val="16"/>
        </w:rPr>
        <w:t xml:space="preserve">должник </w:t>
      </w:r>
      <w:r w:rsidR="00834C18" w:rsidRPr="00834C18">
        <w:rPr>
          <w:rFonts w:ascii="Times New Roman" w:hAnsi="Times New Roman"/>
          <w:sz w:val="16"/>
          <w:szCs w:val="16"/>
        </w:rPr>
        <w:t xml:space="preserve">Лазарева И.В. </w:t>
      </w:r>
      <w:r w:rsidR="00834C18">
        <w:rPr>
          <w:rFonts w:ascii="Times New Roman" w:hAnsi="Times New Roman"/>
          <w:sz w:val="16"/>
          <w:szCs w:val="16"/>
        </w:rPr>
        <w:t>(Сумма з</w:t>
      </w:r>
      <w:r w:rsidR="00834C18" w:rsidRPr="001E5C8D">
        <w:rPr>
          <w:rFonts w:ascii="Times New Roman" w:hAnsi="Times New Roman"/>
          <w:sz w:val="16"/>
          <w:szCs w:val="16"/>
        </w:rPr>
        <w:t>адолженност</w:t>
      </w:r>
      <w:r w:rsidR="00834C18">
        <w:rPr>
          <w:rFonts w:ascii="Times New Roman" w:hAnsi="Times New Roman"/>
          <w:sz w:val="16"/>
          <w:szCs w:val="16"/>
        </w:rPr>
        <w:t>и</w:t>
      </w:r>
      <w:r w:rsidR="00834C18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834C18">
        <w:rPr>
          <w:rFonts w:ascii="Times New Roman" w:hAnsi="Times New Roman"/>
          <w:sz w:val="16"/>
          <w:szCs w:val="16"/>
        </w:rPr>
        <w:t xml:space="preserve">по состоянию на 01.07.2024 составляет 20089,96 руб. Возможно наличие зарегистрированных лиц, в </w:t>
      </w:r>
      <w:proofErr w:type="spellStart"/>
      <w:r w:rsidR="00834C18">
        <w:rPr>
          <w:rFonts w:ascii="Times New Roman" w:hAnsi="Times New Roman"/>
          <w:sz w:val="16"/>
          <w:szCs w:val="16"/>
        </w:rPr>
        <w:t>т.ч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proofErr w:type="spellStart"/>
      <w:r w:rsidR="00834C18">
        <w:rPr>
          <w:rFonts w:ascii="Times New Roman" w:hAnsi="Times New Roman"/>
          <w:sz w:val="16"/>
          <w:szCs w:val="16"/>
        </w:rPr>
        <w:t>Карандина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 Д.В. Начальная цена: </w:t>
      </w:r>
      <w:r w:rsidR="00AE53E9">
        <w:rPr>
          <w:rFonts w:ascii="Times New Roman" w:hAnsi="Times New Roman"/>
          <w:sz w:val="16"/>
          <w:szCs w:val="16"/>
        </w:rPr>
        <w:t>612 000</w:t>
      </w:r>
      <w:r w:rsidR="00834C18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AE53E9">
        <w:rPr>
          <w:rFonts w:ascii="Times New Roman" w:hAnsi="Times New Roman"/>
          <w:sz w:val="16"/>
          <w:szCs w:val="16"/>
        </w:rPr>
        <w:t>30 600</w:t>
      </w:r>
      <w:r w:rsidR="00834C18">
        <w:rPr>
          <w:rFonts w:ascii="Times New Roman" w:hAnsi="Times New Roman"/>
          <w:sz w:val="16"/>
          <w:szCs w:val="16"/>
        </w:rPr>
        <w:t xml:space="preserve">,00 руб. Шаг аукциона: 3 </w:t>
      </w:r>
      <w:r w:rsidR="00AE53E9">
        <w:rPr>
          <w:rFonts w:ascii="Times New Roman" w:hAnsi="Times New Roman"/>
          <w:sz w:val="16"/>
          <w:szCs w:val="16"/>
        </w:rPr>
        <w:t>0</w:t>
      </w:r>
      <w:r w:rsidR="00834C18">
        <w:rPr>
          <w:rFonts w:ascii="Times New Roman" w:hAnsi="Times New Roman"/>
          <w:sz w:val="16"/>
          <w:szCs w:val="16"/>
        </w:rPr>
        <w:t>60,00 руб.</w:t>
      </w:r>
      <w:r w:rsidR="00834C18" w:rsidRPr="00FB0D8E">
        <w:rPr>
          <w:rFonts w:ascii="Times New Roman" w:hAnsi="Times New Roman"/>
          <w:sz w:val="16"/>
          <w:szCs w:val="16"/>
        </w:rPr>
        <w:t xml:space="preserve"> </w:t>
      </w:r>
      <w:r w:rsidR="00AE53E9">
        <w:rPr>
          <w:rFonts w:ascii="Times New Roman" w:hAnsi="Times New Roman"/>
          <w:sz w:val="16"/>
          <w:szCs w:val="16"/>
        </w:rPr>
        <w:t>(повторные)</w:t>
      </w:r>
    </w:p>
    <w:p w14:paraId="2035F51D" w14:textId="0155400D" w:rsidR="00AE53E9" w:rsidRDefault="00C94133" w:rsidP="00AE53E9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 w:rsidR="0088768E">
        <w:rPr>
          <w:rFonts w:ascii="Times New Roman" w:hAnsi="Times New Roman"/>
          <w:b/>
          <w:bCs/>
          <w:sz w:val="16"/>
          <w:szCs w:val="16"/>
        </w:rPr>
        <w:t>3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AE53E9" w:rsidRPr="00766666">
        <w:rPr>
          <w:rFonts w:ascii="Times New Roman" w:hAnsi="Times New Roman"/>
          <w:bCs/>
          <w:sz w:val="16"/>
          <w:szCs w:val="16"/>
        </w:rPr>
        <w:t>П</w:t>
      </w:r>
      <w:r w:rsidR="00AE53E9" w:rsidRPr="00766666">
        <w:rPr>
          <w:rFonts w:ascii="Times New Roman" w:hAnsi="Times New Roman"/>
          <w:sz w:val="16"/>
          <w:szCs w:val="16"/>
        </w:rPr>
        <w:t>ом</w:t>
      </w:r>
      <w:r w:rsidR="00AE53E9" w:rsidRPr="006D70C5">
        <w:rPr>
          <w:rFonts w:ascii="Times New Roman" w:hAnsi="Times New Roman"/>
          <w:sz w:val="16"/>
          <w:szCs w:val="16"/>
        </w:rPr>
        <w:t>ещение</w:t>
      </w:r>
      <w:r w:rsidR="00AE53E9">
        <w:rPr>
          <w:rFonts w:ascii="Times New Roman" w:hAnsi="Times New Roman"/>
          <w:sz w:val="16"/>
          <w:szCs w:val="16"/>
        </w:rPr>
        <w:t xml:space="preserve"> жилое площадью 48,3 </w:t>
      </w:r>
      <w:proofErr w:type="spellStart"/>
      <w:r w:rsidR="00AE53E9">
        <w:rPr>
          <w:rFonts w:ascii="Times New Roman" w:hAnsi="Times New Roman"/>
          <w:sz w:val="16"/>
          <w:szCs w:val="16"/>
        </w:rPr>
        <w:t>кв.м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AE53E9">
        <w:rPr>
          <w:rFonts w:ascii="Times New Roman" w:hAnsi="Times New Roman"/>
          <w:sz w:val="16"/>
          <w:szCs w:val="16"/>
        </w:rPr>
        <w:t>кад</w:t>
      </w:r>
      <w:proofErr w:type="spellEnd"/>
      <w:r w:rsidR="00AE53E9">
        <w:rPr>
          <w:rFonts w:ascii="Times New Roman" w:hAnsi="Times New Roman"/>
          <w:sz w:val="16"/>
          <w:szCs w:val="16"/>
        </w:rPr>
        <w:t>. № 12:14:7601007:442, расположенное по адресу: РМЭ,</w:t>
      </w:r>
      <w:r w:rsidR="00AE53E9" w:rsidRPr="00834C1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AE53E9" w:rsidRPr="00304768">
        <w:rPr>
          <w:rFonts w:ascii="Times New Roman" w:hAnsi="Times New Roman"/>
          <w:sz w:val="16"/>
          <w:szCs w:val="16"/>
        </w:rPr>
        <w:t>Звениговский</w:t>
      </w:r>
      <w:proofErr w:type="spellEnd"/>
      <w:r w:rsidR="00AE53E9" w:rsidRPr="00304768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="00AE53E9" w:rsidRPr="00304768">
        <w:rPr>
          <w:rFonts w:ascii="Times New Roman" w:hAnsi="Times New Roman"/>
          <w:sz w:val="16"/>
          <w:szCs w:val="16"/>
        </w:rPr>
        <w:t>пгт</w:t>
      </w:r>
      <w:proofErr w:type="spellEnd"/>
      <w:r w:rsidR="00AE53E9" w:rsidRPr="003047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AE53E9" w:rsidRPr="00304768">
        <w:rPr>
          <w:rFonts w:ascii="Times New Roman" w:hAnsi="Times New Roman"/>
          <w:sz w:val="16"/>
          <w:szCs w:val="16"/>
        </w:rPr>
        <w:t>Суслонгер</w:t>
      </w:r>
      <w:proofErr w:type="spellEnd"/>
      <w:r w:rsidR="00AE53E9" w:rsidRPr="00304768">
        <w:rPr>
          <w:rFonts w:ascii="Times New Roman" w:hAnsi="Times New Roman"/>
          <w:sz w:val="16"/>
          <w:szCs w:val="16"/>
        </w:rPr>
        <w:t>, ул. Мира, д.8, кв.83</w:t>
      </w:r>
      <w:r w:rsidR="00AE53E9">
        <w:rPr>
          <w:rFonts w:ascii="Times New Roman" w:hAnsi="Times New Roman"/>
          <w:sz w:val="16"/>
          <w:szCs w:val="16"/>
        </w:rPr>
        <w:t xml:space="preserve">, должник </w:t>
      </w:r>
      <w:r w:rsidR="00AE53E9" w:rsidRPr="00DD060B">
        <w:rPr>
          <w:rFonts w:ascii="Times New Roman" w:hAnsi="Times New Roman"/>
          <w:sz w:val="16"/>
          <w:szCs w:val="16"/>
        </w:rPr>
        <w:t xml:space="preserve">Антропова Н.В. </w:t>
      </w:r>
      <w:r w:rsidR="00AE53E9">
        <w:rPr>
          <w:rFonts w:ascii="Times New Roman" w:hAnsi="Times New Roman"/>
          <w:sz w:val="16"/>
          <w:szCs w:val="16"/>
        </w:rPr>
        <w:t>(Информация о сумме з</w:t>
      </w:r>
      <w:r w:rsidR="00AE53E9" w:rsidRPr="001E5C8D">
        <w:rPr>
          <w:rFonts w:ascii="Times New Roman" w:hAnsi="Times New Roman"/>
          <w:sz w:val="16"/>
          <w:szCs w:val="16"/>
        </w:rPr>
        <w:t>адолженност</w:t>
      </w:r>
      <w:r w:rsidR="00AE53E9">
        <w:rPr>
          <w:rFonts w:ascii="Times New Roman" w:hAnsi="Times New Roman"/>
          <w:sz w:val="16"/>
          <w:szCs w:val="16"/>
        </w:rPr>
        <w:t>и</w:t>
      </w:r>
      <w:r w:rsidR="00AE53E9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AE53E9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AE53E9">
        <w:rPr>
          <w:rFonts w:ascii="Times New Roman" w:hAnsi="Times New Roman"/>
          <w:sz w:val="16"/>
          <w:szCs w:val="16"/>
        </w:rPr>
        <w:t>т.ч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ПАО «АК БАРС Банк». Начальная цена: </w:t>
      </w:r>
      <w:r w:rsidR="005A3513">
        <w:rPr>
          <w:rFonts w:ascii="Times New Roman" w:hAnsi="Times New Roman"/>
          <w:sz w:val="16"/>
          <w:szCs w:val="16"/>
        </w:rPr>
        <w:t>666 400</w:t>
      </w:r>
      <w:r w:rsidR="00AE53E9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5A3513">
        <w:rPr>
          <w:rFonts w:ascii="Times New Roman" w:hAnsi="Times New Roman"/>
          <w:sz w:val="16"/>
          <w:szCs w:val="16"/>
        </w:rPr>
        <w:t>33 320</w:t>
      </w:r>
      <w:r w:rsidR="00AE53E9">
        <w:rPr>
          <w:rFonts w:ascii="Times New Roman" w:hAnsi="Times New Roman"/>
          <w:sz w:val="16"/>
          <w:szCs w:val="16"/>
        </w:rPr>
        <w:t xml:space="preserve">,00 руб. Шаг аукциона: 3 </w:t>
      </w:r>
      <w:r w:rsidR="005A3513">
        <w:rPr>
          <w:rFonts w:ascii="Times New Roman" w:hAnsi="Times New Roman"/>
          <w:sz w:val="16"/>
          <w:szCs w:val="16"/>
        </w:rPr>
        <w:t>332</w:t>
      </w:r>
      <w:bookmarkStart w:id="3" w:name="_GoBack"/>
      <w:bookmarkEnd w:id="3"/>
      <w:r w:rsidR="00AE53E9">
        <w:rPr>
          <w:rFonts w:ascii="Times New Roman" w:hAnsi="Times New Roman"/>
          <w:sz w:val="16"/>
          <w:szCs w:val="16"/>
        </w:rPr>
        <w:t>,00 руб.</w:t>
      </w:r>
      <w:r w:rsidR="00AE53E9" w:rsidRPr="00FB0D8E">
        <w:rPr>
          <w:rFonts w:ascii="Times New Roman" w:hAnsi="Times New Roman"/>
          <w:sz w:val="16"/>
          <w:szCs w:val="16"/>
        </w:rPr>
        <w:t xml:space="preserve"> </w:t>
      </w:r>
      <w:r w:rsidR="00AE53E9">
        <w:rPr>
          <w:rFonts w:ascii="Times New Roman" w:hAnsi="Times New Roman"/>
          <w:sz w:val="16"/>
          <w:szCs w:val="16"/>
        </w:rPr>
        <w:t>(повторные)</w:t>
      </w:r>
    </w:p>
    <w:p w14:paraId="0017206D" w14:textId="08E819A5" w:rsidR="00AE53E9" w:rsidRDefault="00304768" w:rsidP="00AE53E9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№4.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AE53E9" w:rsidRPr="00766666">
        <w:rPr>
          <w:rFonts w:ascii="Times New Roman" w:hAnsi="Times New Roman"/>
          <w:bCs/>
          <w:sz w:val="16"/>
          <w:szCs w:val="16"/>
        </w:rPr>
        <w:t>П</w:t>
      </w:r>
      <w:r w:rsidR="00AE53E9" w:rsidRPr="00766666">
        <w:rPr>
          <w:rFonts w:ascii="Times New Roman" w:hAnsi="Times New Roman"/>
          <w:sz w:val="16"/>
          <w:szCs w:val="16"/>
        </w:rPr>
        <w:t>ом</w:t>
      </w:r>
      <w:r w:rsidR="00AE53E9" w:rsidRPr="006D70C5">
        <w:rPr>
          <w:rFonts w:ascii="Times New Roman" w:hAnsi="Times New Roman"/>
          <w:sz w:val="16"/>
          <w:szCs w:val="16"/>
        </w:rPr>
        <w:t>ещение</w:t>
      </w:r>
      <w:r w:rsidR="00AE53E9">
        <w:rPr>
          <w:rFonts w:ascii="Times New Roman" w:hAnsi="Times New Roman"/>
          <w:sz w:val="16"/>
          <w:szCs w:val="16"/>
        </w:rPr>
        <w:t xml:space="preserve"> жилое площадью 69,4 </w:t>
      </w:r>
      <w:proofErr w:type="spellStart"/>
      <w:r w:rsidR="00AE53E9">
        <w:rPr>
          <w:rFonts w:ascii="Times New Roman" w:hAnsi="Times New Roman"/>
          <w:sz w:val="16"/>
          <w:szCs w:val="16"/>
        </w:rPr>
        <w:t>кв.м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AE53E9">
        <w:rPr>
          <w:rFonts w:ascii="Times New Roman" w:hAnsi="Times New Roman"/>
          <w:sz w:val="16"/>
          <w:szCs w:val="16"/>
        </w:rPr>
        <w:t>кад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. № 12:05:0301002:11618, общая долевая собственность: 15/18 принадлежит Золотухину П.В., 1/18 принадлежит </w:t>
      </w:r>
      <w:proofErr w:type="spellStart"/>
      <w:r w:rsidR="00AE53E9">
        <w:rPr>
          <w:rFonts w:ascii="Times New Roman" w:hAnsi="Times New Roman"/>
          <w:sz w:val="16"/>
          <w:szCs w:val="16"/>
        </w:rPr>
        <w:t>Золотухиной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 О.Н., 1/18 принадлежит Симонову Р.В., 1/18 принадлежит </w:t>
      </w:r>
      <w:proofErr w:type="spellStart"/>
      <w:r w:rsidR="00AE53E9">
        <w:rPr>
          <w:rFonts w:ascii="Times New Roman" w:hAnsi="Times New Roman"/>
          <w:sz w:val="16"/>
          <w:szCs w:val="16"/>
        </w:rPr>
        <w:t>Золотухиной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 Е.П., расположенное по адресу: РМЭ,</w:t>
      </w:r>
      <w:r w:rsidR="00AE53E9" w:rsidRPr="00834C18">
        <w:rPr>
          <w:rFonts w:ascii="Times New Roman" w:hAnsi="Times New Roman"/>
          <w:sz w:val="16"/>
          <w:szCs w:val="16"/>
        </w:rPr>
        <w:t xml:space="preserve"> </w:t>
      </w:r>
      <w:r w:rsidR="00AE53E9" w:rsidRPr="00DD060B">
        <w:rPr>
          <w:rFonts w:ascii="Times New Roman" w:hAnsi="Times New Roman"/>
          <w:sz w:val="16"/>
          <w:szCs w:val="16"/>
        </w:rPr>
        <w:t xml:space="preserve">г. Йошкар-Ола, ул. </w:t>
      </w:r>
      <w:proofErr w:type="spellStart"/>
      <w:r w:rsidR="00AE53E9" w:rsidRPr="00DD060B">
        <w:rPr>
          <w:rFonts w:ascii="Times New Roman" w:hAnsi="Times New Roman"/>
          <w:sz w:val="16"/>
          <w:szCs w:val="16"/>
        </w:rPr>
        <w:t>Чернякова</w:t>
      </w:r>
      <w:proofErr w:type="spellEnd"/>
      <w:r w:rsidR="00AE53E9" w:rsidRPr="00DD060B">
        <w:rPr>
          <w:rFonts w:ascii="Times New Roman" w:hAnsi="Times New Roman"/>
          <w:sz w:val="16"/>
          <w:szCs w:val="16"/>
        </w:rPr>
        <w:t>, д.7В, кв.36</w:t>
      </w:r>
      <w:r w:rsidR="00AE53E9">
        <w:rPr>
          <w:rFonts w:ascii="Times New Roman" w:hAnsi="Times New Roman"/>
          <w:sz w:val="16"/>
          <w:szCs w:val="16"/>
        </w:rPr>
        <w:t>, должник Золотухин П.В. (Информация о сумме з</w:t>
      </w:r>
      <w:r w:rsidR="00AE53E9" w:rsidRPr="001E5C8D">
        <w:rPr>
          <w:rFonts w:ascii="Times New Roman" w:hAnsi="Times New Roman"/>
          <w:sz w:val="16"/>
          <w:szCs w:val="16"/>
        </w:rPr>
        <w:t>адолженност</w:t>
      </w:r>
      <w:r w:rsidR="00AE53E9">
        <w:rPr>
          <w:rFonts w:ascii="Times New Roman" w:hAnsi="Times New Roman"/>
          <w:sz w:val="16"/>
          <w:szCs w:val="16"/>
        </w:rPr>
        <w:t>и</w:t>
      </w:r>
      <w:r w:rsidR="00AE53E9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AE53E9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AE53E9">
        <w:rPr>
          <w:rFonts w:ascii="Times New Roman" w:hAnsi="Times New Roman"/>
          <w:sz w:val="16"/>
          <w:szCs w:val="16"/>
        </w:rPr>
        <w:t>т.ч</w:t>
      </w:r>
      <w:proofErr w:type="spellEnd"/>
      <w:r w:rsidR="00AE53E9">
        <w:rPr>
          <w:rFonts w:ascii="Times New Roman" w:hAnsi="Times New Roman"/>
          <w:sz w:val="16"/>
          <w:szCs w:val="16"/>
        </w:rPr>
        <w:t>. несовершеннолетних). Является заложенным в пользу ПАО «Сбербанк». Начальная цена: 4</w:t>
      </w:r>
      <w:r w:rsidR="00AE53E9">
        <w:rPr>
          <w:rFonts w:ascii="Times New Roman" w:hAnsi="Times New Roman"/>
          <w:sz w:val="16"/>
          <w:szCs w:val="16"/>
        </w:rPr>
        <w:t> 107 2</w:t>
      </w:r>
      <w:r w:rsidR="00AE53E9">
        <w:rPr>
          <w:rFonts w:ascii="Times New Roman" w:hAnsi="Times New Roman"/>
          <w:sz w:val="16"/>
          <w:szCs w:val="16"/>
        </w:rPr>
        <w:t xml:space="preserve">00,00 руб. Сумма задатка: </w:t>
      </w:r>
      <w:r w:rsidR="00AE53E9">
        <w:rPr>
          <w:rFonts w:ascii="Times New Roman" w:hAnsi="Times New Roman"/>
          <w:sz w:val="16"/>
          <w:szCs w:val="16"/>
        </w:rPr>
        <w:t>205 360</w:t>
      </w:r>
      <w:r w:rsidR="00AE53E9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AE53E9">
        <w:rPr>
          <w:rFonts w:ascii="Times New Roman" w:hAnsi="Times New Roman"/>
          <w:sz w:val="16"/>
          <w:szCs w:val="16"/>
        </w:rPr>
        <w:t>20 536</w:t>
      </w:r>
      <w:r w:rsidR="00AE53E9">
        <w:rPr>
          <w:rFonts w:ascii="Times New Roman" w:hAnsi="Times New Roman"/>
          <w:sz w:val="16"/>
          <w:szCs w:val="16"/>
        </w:rPr>
        <w:t>,00 руб.</w:t>
      </w:r>
      <w:r w:rsidR="00AE53E9" w:rsidRPr="00FB0D8E">
        <w:rPr>
          <w:rFonts w:ascii="Times New Roman" w:hAnsi="Times New Roman"/>
          <w:sz w:val="16"/>
          <w:szCs w:val="16"/>
        </w:rPr>
        <w:t xml:space="preserve"> </w:t>
      </w:r>
      <w:r w:rsidR="00AE53E9">
        <w:rPr>
          <w:rFonts w:ascii="Times New Roman" w:hAnsi="Times New Roman"/>
          <w:sz w:val="16"/>
          <w:szCs w:val="16"/>
        </w:rPr>
        <w:t>(повторные)</w:t>
      </w:r>
      <w:r w:rsidR="00AE53E9">
        <w:rPr>
          <w:rFonts w:ascii="Times New Roman" w:hAnsi="Times New Roman"/>
          <w:sz w:val="16"/>
          <w:szCs w:val="16"/>
        </w:rPr>
        <w:t xml:space="preserve"> </w:t>
      </w:r>
    </w:p>
    <w:p w14:paraId="453FA92C" w14:textId="625609C6" w:rsidR="00DD060B" w:rsidRDefault="00DD060B" w:rsidP="00DD060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№5.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AE53E9" w:rsidRPr="00766666">
        <w:rPr>
          <w:rFonts w:ascii="Times New Roman" w:hAnsi="Times New Roman"/>
          <w:bCs/>
          <w:sz w:val="16"/>
          <w:szCs w:val="16"/>
        </w:rPr>
        <w:t>П</w:t>
      </w:r>
      <w:r w:rsidR="00AE53E9" w:rsidRPr="00766666">
        <w:rPr>
          <w:rFonts w:ascii="Times New Roman" w:hAnsi="Times New Roman"/>
          <w:sz w:val="16"/>
          <w:szCs w:val="16"/>
        </w:rPr>
        <w:t>ом</w:t>
      </w:r>
      <w:r w:rsidR="00AE53E9" w:rsidRPr="006D70C5">
        <w:rPr>
          <w:rFonts w:ascii="Times New Roman" w:hAnsi="Times New Roman"/>
          <w:sz w:val="16"/>
          <w:szCs w:val="16"/>
        </w:rPr>
        <w:t>ещение</w:t>
      </w:r>
      <w:r w:rsidR="00AE53E9">
        <w:rPr>
          <w:rFonts w:ascii="Times New Roman" w:hAnsi="Times New Roman"/>
          <w:sz w:val="16"/>
          <w:szCs w:val="16"/>
        </w:rPr>
        <w:t xml:space="preserve"> жилое площадью </w:t>
      </w:r>
      <w:r w:rsidR="00AE53E9">
        <w:rPr>
          <w:rFonts w:ascii="Times New Roman" w:hAnsi="Times New Roman"/>
          <w:sz w:val="16"/>
          <w:szCs w:val="16"/>
        </w:rPr>
        <w:t>30,7</w:t>
      </w:r>
      <w:r w:rsidR="00AE53E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AE53E9">
        <w:rPr>
          <w:rFonts w:ascii="Times New Roman" w:hAnsi="Times New Roman"/>
          <w:sz w:val="16"/>
          <w:szCs w:val="16"/>
        </w:rPr>
        <w:t>кв.м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AE53E9">
        <w:rPr>
          <w:rFonts w:ascii="Times New Roman" w:hAnsi="Times New Roman"/>
          <w:sz w:val="16"/>
          <w:szCs w:val="16"/>
        </w:rPr>
        <w:t>кад</w:t>
      </w:r>
      <w:proofErr w:type="spellEnd"/>
      <w:r w:rsidR="00AE53E9">
        <w:rPr>
          <w:rFonts w:ascii="Times New Roman" w:hAnsi="Times New Roman"/>
          <w:sz w:val="16"/>
          <w:szCs w:val="16"/>
        </w:rPr>
        <w:t>. № 12:</w:t>
      </w:r>
      <w:r w:rsidR="00AE53E9">
        <w:rPr>
          <w:rFonts w:ascii="Times New Roman" w:hAnsi="Times New Roman"/>
          <w:sz w:val="16"/>
          <w:szCs w:val="16"/>
        </w:rPr>
        <w:t>05</w:t>
      </w:r>
      <w:r w:rsidR="00AE53E9">
        <w:rPr>
          <w:rFonts w:ascii="Times New Roman" w:hAnsi="Times New Roman"/>
          <w:sz w:val="16"/>
          <w:szCs w:val="16"/>
        </w:rPr>
        <w:t>:</w:t>
      </w:r>
      <w:r w:rsidR="00AE53E9">
        <w:rPr>
          <w:rFonts w:ascii="Times New Roman" w:hAnsi="Times New Roman"/>
          <w:sz w:val="16"/>
          <w:szCs w:val="16"/>
        </w:rPr>
        <w:t>0502002</w:t>
      </w:r>
      <w:r w:rsidR="00AE53E9">
        <w:rPr>
          <w:rFonts w:ascii="Times New Roman" w:hAnsi="Times New Roman"/>
          <w:sz w:val="16"/>
          <w:szCs w:val="16"/>
        </w:rPr>
        <w:t>:</w:t>
      </w:r>
      <w:r w:rsidR="00AE53E9">
        <w:rPr>
          <w:rFonts w:ascii="Times New Roman" w:hAnsi="Times New Roman"/>
          <w:sz w:val="16"/>
          <w:szCs w:val="16"/>
        </w:rPr>
        <w:t>600</w:t>
      </w:r>
      <w:r w:rsidR="00AE53E9">
        <w:rPr>
          <w:rFonts w:ascii="Times New Roman" w:hAnsi="Times New Roman"/>
          <w:sz w:val="16"/>
          <w:szCs w:val="16"/>
        </w:rPr>
        <w:t>, расположенное по адресу: РМЭ,</w:t>
      </w:r>
      <w:r w:rsidR="00AE53E9" w:rsidRPr="00834C18">
        <w:rPr>
          <w:rFonts w:ascii="Times New Roman" w:hAnsi="Times New Roman"/>
          <w:sz w:val="16"/>
          <w:szCs w:val="16"/>
        </w:rPr>
        <w:t xml:space="preserve"> </w:t>
      </w:r>
      <w:r w:rsidR="00AE53E9" w:rsidRPr="00AE53E9">
        <w:rPr>
          <w:rFonts w:ascii="Times New Roman" w:hAnsi="Times New Roman"/>
          <w:sz w:val="16"/>
          <w:szCs w:val="16"/>
        </w:rPr>
        <w:t>г. Йошкар-Ола, ул. Красноармейская, д.76, кв.18</w:t>
      </w:r>
      <w:r w:rsidR="00AE53E9">
        <w:rPr>
          <w:rFonts w:ascii="Times New Roman" w:hAnsi="Times New Roman"/>
          <w:sz w:val="16"/>
          <w:szCs w:val="16"/>
        </w:rPr>
        <w:t xml:space="preserve">, должник </w:t>
      </w:r>
      <w:r w:rsidR="00AE53E9" w:rsidRPr="00AE53E9">
        <w:rPr>
          <w:rFonts w:ascii="Times New Roman" w:hAnsi="Times New Roman"/>
          <w:sz w:val="16"/>
          <w:szCs w:val="16"/>
        </w:rPr>
        <w:t xml:space="preserve">Васильев А.В. </w:t>
      </w:r>
      <w:r w:rsidR="00AE53E9">
        <w:rPr>
          <w:rFonts w:ascii="Times New Roman" w:hAnsi="Times New Roman"/>
          <w:sz w:val="16"/>
          <w:szCs w:val="16"/>
        </w:rPr>
        <w:t>(Информация о сумме з</w:t>
      </w:r>
      <w:r w:rsidR="00AE53E9" w:rsidRPr="001E5C8D">
        <w:rPr>
          <w:rFonts w:ascii="Times New Roman" w:hAnsi="Times New Roman"/>
          <w:sz w:val="16"/>
          <w:szCs w:val="16"/>
        </w:rPr>
        <w:t>адолженност</w:t>
      </w:r>
      <w:r w:rsidR="00AE53E9">
        <w:rPr>
          <w:rFonts w:ascii="Times New Roman" w:hAnsi="Times New Roman"/>
          <w:sz w:val="16"/>
          <w:szCs w:val="16"/>
        </w:rPr>
        <w:t>и</w:t>
      </w:r>
      <w:r w:rsidR="00AE53E9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AE53E9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AE53E9">
        <w:rPr>
          <w:rFonts w:ascii="Times New Roman" w:hAnsi="Times New Roman"/>
          <w:sz w:val="16"/>
          <w:szCs w:val="16"/>
        </w:rPr>
        <w:t>т.ч</w:t>
      </w:r>
      <w:proofErr w:type="spellEnd"/>
      <w:r w:rsidR="00AE53E9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r w:rsidR="00AF713D">
        <w:rPr>
          <w:rFonts w:ascii="Times New Roman" w:hAnsi="Times New Roman"/>
          <w:sz w:val="16"/>
          <w:szCs w:val="16"/>
        </w:rPr>
        <w:t xml:space="preserve">ПАО «Сбербанк России». </w:t>
      </w:r>
      <w:r w:rsidR="00AE53E9">
        <w:rPr>
          <w:rFonts w:ascii="Times New Roman" w:hAnsi="Times New Roman"/>
          <w:sz w:val="16"/>
          <w:szCs w:val="16"/>
        </w:rPr>
        <w:t xml:space="preserve">Начальная цена: </w:t>
      </w:r>
      <w:r w:rsidR="00AF713D">
        <w:rPr>
          <w:rFonts w:ascii="Times New Roman" w:hAnsi="Times New Roman"/>
          <w:sz w:val="16"/>
          <w:szCs w:val="16"/>
        </w:rPr>
        <w:t>1 652 8</w:t>
      </w:r>
      <w:r w:rsidR="00AE53E9">
        <w:rPr>
          <w:rFonts w:ascii="Times New Roman" w:hAnsi="Times New Roman"/>
          <w:sz w:val="16"/>
          <w:szCs w:val="16"/>
        </w:rPr>
        <w:t xml:space="preserve">00,00 руб. Сумма задатка: </w:t>
      </w:r>
      <w:r w:rsidR="00AF713D">
        <w:rPr>
          <w:rFonts w:ascii="Times New Roman" w:hAnsi="Times New Roman"/>
          <w:sz w:val="16"/>
          <w:szCs w:val="16"/>
        </w:rPr>
        <w:t>82 640</w:t>
      </w:r>
      <w:r w:rsidR="00AE53E9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AF713D">
        <w:rPr>
          <w:rFonts w:ascii="Times New Roman" w:hAnsi="Times New Roman"/>
          <w:sz w:val="16"/>
          <w:szCs w:val="16"/>
        </w:rPr>
        <w:t>8 264</w:t>
      </w:r>
      <w:r w:rsidR="00AE53E9">
        <w:rPr>
          <w:rFonts w:ascii="Times New Roman" w:hAnsi="Times New Roman"/>
          <w:sz w:val="16"/>
          <w:szCs w:val="16"/>
        </w:rPr>
        <w:t>,00 руб.</w:t>
      </w:r>
      <w:r w:rsidR="00AE53E9" w:rsidRPr="00AE53E9">
        <w:rPr>
          <w:rFonts w:ascii="Times New Roman" w:hAnsi="Times New Roman"/>
          <w:sz w:val="16"/>
          <w:szCs w:val="16"/>
        </w:rPr>
        <w:t xml:space="preserve"> </w:t>
      </w:r>
      <w:r w:rsidR="00AE53E9">
        <w:rPr>
          <w:rFonts w:ascii="Times New Roman" w:hAnsi="Times New Roman"/>
          <w:sz w:val="16"/>
          <w:szCs w:val="16"/>
        </w:rPr>
        <w:t>(первичные)</w:t>
      </w:r>
    </w:p>
    <w:p w14:paraId="04D945F0" w14:textId="5E5448BB" w:rsidR="00C05E96" w:rsidRDefault="00D61FFA" w:rsidP="00C05E9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№6.</w:t>
      </w:r>
      <w:r w:rsidRPr="00D61FFA">
        <w:rPr>
          <w:rFonts w:ascii="Times New Roman" w:hAnsi="Times New Roman"/>
          <w:sz w:val="16"/>
          <w:szCs w:val="16"/>
        </w:rPr>
        <w:t xml:space="preserve"> </w:t>
      </w:r>
      <w:r w:rsidR="00C05E96" w:rsidRPr="00766666">
        <w:rPr>
          <w:rFonts w:ascii="Times New Roman" w:hAnsi="Times New Roman"/>
          <w:bCs/>
          <w:sz w:val="16"/>
          <w:szCs w:val="16"/>
        </w:rPr>
        <w:t>П</w:t>
      </w:r>
      <w:r w:rsidR="00C05E96" w:rsidRPr="00766666">
        <w:rPr>
          <w:rFonts w:ascii="Times New Roman" w:hAnsi="Times New Roman"/>
          <w:sz w:val="16"/>
          <w:szCs w:val="16"/>
        </w:rPr>
        <w:t>ом</w:t>
      </w:r>
      <w:r w:rsidR="00C05E96" w:rsidRPr="006D70C5">
        <w:rPr>
          <w:rFonts w:ascii="Times New Roman" w:hAnsi="Times New Roman"/>
          <w:sz w:val="16"/>
          <w:szCs w:val="16"/>
        </w:rPr>
        <w:t>ещение</w:t>
      </w:r>
      <w:r w:rsidR="00C05E96">
        <w:rPr>
          <w:rFonts w:ascii="Times New Roman" w:hAnsi="Times New Roman"/>
          <w:sz w:val="16"/>
          <w:szCs w:val="16"/>
        </w:rPr>
        <w:t xml:space="preserve"> жилое площадью </w:t>
      </w:r>
      <w:r w:rsidR="00C05E96">
        <w:rPr>
          <w:rFonts w:ascii="Times New Roman" w:hAnsi="Times New Roman"/>
          <w:sz w:val="16"/>
          <w:szCs w:val="16"/>
        </w:rPr>
        <w:t>41,5</w:t>
      </w:r>
      <w:r w:rsidR="00C05E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05E96">
        <w:rPr>
          <w:rFonts w:ascii="Times New Roman" w:hAnsi="Times New Roman"/>
          <w:sz w:val="16"/>
          <w:szCs w:val="16"/>
        </w:rPr>
        <w:t>кв.м</w:t>
      </w:r>
      <w:proofErr w:type="spellEnd"/>
      <w:r w:rsidR="00C05E96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C05E96">
        <w:rPr>
          <w:rFonts w:ascii="Times New Roman" w:hAnsi="Times New Roman"/>
          <w:sz w:val="16"/>
          <w:szCs w:val="16"/>
        </w:rPr>
        <w:t>кад</w:t>
      </w:r>
      <w:proofErr w:type="spellEnd"/>
      <w:r w:rsidR="00C05E96">
        <w:rPr>
          <w:rFonts w:ascii="Times New Roman" w:hAnsi="Times New Roman"/>
          <w:sz w:val="16"/>
          <w:szCs w:val="16"/>
        </w:rPr>
        <w:t>. № 12:05:0</w:t>
      </w:r>
      <w:r w:rsidR="00C05E96">
        <w:rPr>
          <w:rFonts w:ascii="Times New Roman" w:hAnsi="Times New Roman"/>
          <w:sz w:val="16"/>
          <w:szCs w:val="16"/>
        </w:rPr>
        <w:t>302007</w:t>
      </w:r>
      <w:r w:rsidR="00C05E96">
        <w:rPr>
          <w:rFonts w:ascii="Times New Roman" w:hAnsi="Times New Roman"/>
          <w:sz w:val="16"/>
          <w:szCs w:val="16"/>
        </w:rPr>
        <w:t>:</w:t>
      </w:r>
      <w:r w:rsidR="00C05E96">
        <w:rPr>
          <w:rFonts w:ascii="Times New Roman" w:hAnsi="Times New Roman"/>
          <w:sz w:val="16"/>
          <w:szCs w:val="16"/>
        </w:rPr>
        <w:t>122</w:t>
      </w:r>
      <w:r w:rsidR="00C05E96">
        <w:rPr>
          <w:rFonts w:ascii="Times New Roman" w:hAnsi="Times New Roman"/>
          <w:sz w:val="16"/>
          <w:szCs w:val="16"/>
        </w:rPr>
        <w:t>0, расположенное по адресу: РМЭ,</w:t>
      </w:r>
      <w:r w:rsidR="00C05E96" w:rsidRPr="00834C18">
        <w:rPr>
          <w:rFonts w:ascii="Times New Roman" w:hAnsi="Times New Roman"/>
          <w:sz w:val="16"/>
          <w:szCs w:val="16"/>
        </w:rPr>
        <w:t xml:space="preserve"> </w:t>
      </w:r>
      <w:r w:rsidR="00C05E96" w:rsidRPr="00C05E96">
        <w:rPr>
          <w:rFonts w:ascii="Times New Roman" w:hAnsi="Times New Roman"/>
          <w:sz w:val="16"/>
          <w:szCs w:val="16"/>
        </w:rPr>
        <w:t>г. Йошкар-Ола, ул. Свердлова, д.34, кв.41</w:t>
      </w:r>
      <w:r w:rsidR="00C05E96">
        <w:rPr>
          <w:rFonts w:ascii="Times New Roman" w:hAnsi="Times New Roman"/>
          <w:sz w:val="16"/>
          <w:szCs w:val="16"/>
        </w:rPr>
        <w:t xml:space="preserve">, должник </w:t>
      </w:r>
      <w:r w:rsidR="00C05E96" w:rsidRPr="00AE53E9">
        <w:rPr>
          <w:rFonts w:ascii="Times New Roman" w:hAnsi="Times New Roman"/>
          <w:sz w:val="16"/>
          <w:szCs w:val="16"/>
        </w:rPr>
        <w:t xml:space="preserve">Васильев А.В. </w:t>
      </w:r>
      <w:r w:rsidR="00C05E96">
        <w:rPr>
          <w:rFonts w:ascii="Times New Roman" w:hAnsi="Times New Roman"/>
          <w:sz w:val="16"/>
          <w:szCs w:val="16"/>
        </w:rPr>
        <w:t>(Информация о сумме з</w:t>
      </w:r>
      <w:r w:rsidR="00C05E96" w:rsidRPr="001E5C8D">
        <w:rPr>
          <w:rFonts w:ascii="Times New Roman" w:hAnsi="Times New Roman"/>
          <w:sz w:val="16"/>
          <w:szCs w:val="16"/>
        </w:rPr>
        <w:t>адолженност</w:t>
      </w:r>
      <w:r w:rsidR="00C05E96">
        <w:rPr>
          <w:rFonts w:ascii="Times New Roman" w:hAnsi="Times New Roman"/>
          <w:sz w:val="16"/>
          <w:szCs w:val="16"/>
        </w:rPr>
        <w:t>и</w:t>
      </w:r>
      <w:r w:rsidR="00C05E96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C05E96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C05E96">
        <w:rPr>
          <w:rFonts w:ascii="Times New Roman" w:hAnsi="Times New Roman"/>
          <w:sz w:val="16"/>
          <w:szCs w:val="16"/>
        </w:rPr>
        <w:t>т.ч</w:t>
      </w:r>
      <w:proofErr w:type="spellEnd"/>
      <w:r w:rsidR="00C05E96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ПАО «Сбербанк России». Начальная цена: </w:t>
      </w:r>
      <w:r w:rsidR="00C05E96">
        <w:rPr>
          <w:rFonts w:ascii="Times New Roman" w:hAnsi="Times New Roman"/>
          <w:sz w:val="16"/>
          <w:szCs w:val="16"/>
        </w:rPr>
        <w:t>1 978 400</w:t>
      </w:r>
      <w:r w:rsidR="00C05E96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C05E96">
        <w:rPr>
          <w:rFonts w:ascii="Times New Roman" w:hAnsi="Times New Roman"/>
          <w:sz w:val="16"/>
          <w:szCs w:val="16"/>
        </w:rPr>
        <w:t>98 920</w:t>
      </w:r>
      <w:r w:rsidR="00C05E96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C05E96">
        <w:rPr>
          <w:rFonts w:ascii="Times New Roman" w:hAnsi="Times New Roman"/>
          <w:sz w:val="16"/>
          <w:szCs w:val="16"/>
        </w:rPr>
        <w:t>9 892</w:t>
      </w:r>
      <w:r w:rsidR="00C05E96">
        <w:rPr>
          <w:rFonts w:ascii="Times New Roman" w:hAnsi="Times New Roman"/>
          <w:sz w:val="16"/>
          <w:szCs w:val="16"/>
        </w:rPr>
        <w:t>,00 руб.</w:t>
      </w:r>
      <w:r w:rsidR="00C05E96" w:rsidRPr="00AE53E9">
        <w:rPr>
          <w:rFonts w:ascii="Times New Roman" w:hAnsi="Times New Roman"/>
          <w:sz w:val="16"/>
          <w:szCs w:val="16"/>
        </w:rPr>
        <w:t xml:space="preserve"> </w:t>
      </w:r>
      <w:r w:rsidR="00C05E96">
        <w:rPr>
          <w:rFonts w:ascii="Times New Roman" w:hAnsi="Times New Roman"/>
          <w:sz w:val="16"/>
          <w:szCs w:val="16"/>
        </w:rPr>
        <w:t>(первичные)</w:t>
      </w:r>
    </w:p>
    <w:p w14:paraId="6018461F" w14:textId="5FFBA338" w:rsidR="00C05E96" w:rsidRDefault="00D61FFA" w:rsidP="00C05E9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bookmarkEnd w:id="0"/>
      <w:bookmarkEnd w:id="1"/>
      <w:bookmarkEnd w:id="2"/>
      <w:r w:rsidR="00C05E96" w:rsidRPr="00766666">
        <w:rPr>
          <w:rFonts w:ascii="Times New Roman" w:hAnsi="Times New Roman"/>
          <w:bCs/>
          <w:sz w:val="16"/>
          <w:szCs w:val="16"/>
        </w:rPr>
        <w:t>П</w:t>
      </w:r>
      <w:r w:rsidR="00C05E96" w:rsidRPr="00766666">
        <w:rPr>
          <w:rFonts w:ascii="Times New Roman" w:hAnsi="Times New Roman"/>
          <w:sz w:val="16"/>
          <w:szCs w:val="16"/>
        </w:rPr>
        <w:t>ом</w:t>
      </w:r>
      <w:r w:rsidR="00C05E96" w:rsidRPr="006D70C5">
        <w:rPr>
          <w:rFonts w:ascii="Times New Roman" w:hAnsi="Times New Roman"/>
          <w:sz w:val="16"/>
          <w:szCs w:val="16"/>
        </w:rPr>
        <w:t>ещение</w:t>
      </w:r>
      <w:r w:rsidR="00C05E96">
        <w:rPr>
          <w:rFonts w:ascii="Times New Roman" w:hAnsi="Times New Roman"/>
          <w:sz w:val="16"/>
          <w:szCs w:val="16"/>
        </w:rPr>
        <w:t xml:space="preserve"> жилое площадью 41,5 </w:t>
      </w:r>
      <w:proofErr w:type="spellStart"/>
      <w:r w:rsidR="00C05E96">
        <w:rPr>
          <w:rFonts w:ascii="Times New Roman" w:hAnsi="Times New Roman"/>
          <w:sz w:val="16"/>
          <w:szCs w:val="16"/>
        </w:rPr>
        <w:t>кв.м</w:t>
      </w:r>
      <w:proofErr w:type="spellEnd"/>
      <w:r w:rsidR="00C05E96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C05E96">
        <w:rPr>
          <w:rFonts w:ascii="Times New Roman" w:hAnsi="Times New Roman"/>
          <w:sz w:val="16"/>
          <w:szCs w:val="16"/>
        </w:rPr>
        <w:t>кад</w:t>
      </w:r>
      <w:proofErr w:type="spellEnd"/>
      <w:r w:rsidR="00C05E96">
        <w:rPr>
          <w:rFonts w:ascii="Times New Roman" w:hAnsi="Times New Roman"/>
          <w:sz w:val="16"/>
          <w:szCs w:val="16"/>
        </w:rPr>
        <w:t>. № 12:05:0</w:t>
      </w:r>
      <w:r w:rsidR="00C05E96">
        <w:rPr>
          <w:rFonts w:ascii="Times New Roman" w:hAnsi="Times New Roman"/>
          <w:sz w:val="16"/>
          <w:szCs w:val="16"/>
        </w:rPr>
        <w:t>503005</w:t>
      </w:r>
      <w:r w:rsidR="00C05E96">
        <w:rPr>
          <w:rFonts w:ascii="Times New Roman" w:hAnsi="Times New Roman"/>
          <w:sz w:val="16"/>
          <w:szCs w:val="16"/>
        </w:rPr>
        <w:t>:</w:t>
      </w:r>
      <w:r w:rsidR="00C05E96">
        <w:rPr>
          <w:rFonts w:ascii="Times New Roman" w:hAnsi="Times New Roman"/>
          <w:sz w:val="16"/>
          <w:szCs w:val="16"/>
        </w:rPr>
        <w:t>721</w:t>
      </w:r>
      <w:r w:rsidR="00C05E96">
        <w:rPr>
          <w:rFonts w:ascii="Times New Roman" w:hAnsi="Times New Roman"/>
          <w:sz w:val="16"/>
          <w:szCs w:val="16"/>
        </w:rPr>
        <w:t>, расположенное по адресу: РМЭ,</w:t>
      </w:r>
      <w:r w:rsidR="00C05E96" w:rsidRPr="00834C18">
        <w:rPr>
          <w:rFonts w:ascii="Times New Roman" w:hAnsi="Times New Roman"/>
          <w:sz w:val="16"/>
          <w:szCs w:val="16"/>
        </w:rPr>
        <w:t xml:space="preserve"> </w:t>
      </w:r>
      <w:r w:rsidR="00C05E96" w:rsidRPr="00C05E96">
        <w:rPr>
          <w:rFonts w:ascii="Times New Roman" w:hAnsi="Times New Roman"/>
          <w:sz w:val="16"/>
          <w:szCs w:val="16"/>
        </w:rPr>
        <w:t>г. Йошкар-Ола, бул. Победы, д.12, кв.24</w:t>
      </w:r>
      <w:r w:rsidR="00C05E96">
        <w:rPr>
          <w:rFonts w:ascii="Times New Roman" w:hAnsi="Times New Roman"/>
          <w:sz w:val="16"/>
          <w:szCs w:val="16"/>
        </w:rPr>
        <w:t xml:space="preserve">, должник </w:t>
      </w:r>
      <w:r w:rsidR="00C05E96" w:rsidRPr="00AE53E9">
        <w:rPr>
          <w:rFonts w:ascii="Times New Roman" w:hAnsi="Times New Roman"/>
          <w:sz w:val="16"/>
          <w:szCs w:val="16"/>
        </w:rPr>
        <w:t xml:space="preserve">Васильев А.В. </w:t>
      </w:r>
      <w:r w:rsidR="00C05E96">
        <w:rPr>
          <w:rFonts w:ascii="Times New Roman" w:hAnsi="Times New Roman"/>
          <w:sz w:val="16"/>
          <w:szCs w:val="16"/>
        </w:rPr>
        <w:t>(Информация о сумме з</w:t>
      </w:r>
      <w:r w:rsidR="00C05E96" w:rsidRPr="001E5C8D">
        <w:rPr>
          <w:rFonts w:ascii="Times New Roman" w:hAnsi="Times New Roman"/>
          <w:sz w:val="16"/>
          <w:szCs w:val="16"/>
        </w:rPr>
        <w:t>адолженност</w:t>
      </w:r>
      <w:r w:rsidR="00C05E96">
        <w:rPr>
          <w:rFonts w:ascii="Times New Roman" w:hAnsi="Times New Roman"/>
          <w:sz w:val="16"/>
          <w:szCs w:val="16"/>
        </w:rPr>
        <w:t>и</w:t>
      </w:r>
      <w:r w:rsidR="00C05E96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C05E96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C05E96">
        <w:rPr>
          <w:rFonts w:ascii="Times New Roman" w:hAnsi="Times New Roman"/>
          <w:sz w:val="16"/>
          <w:szCs w:val="16"/>
        </w:rPr>
        <w:t>т.ч</w:t>
      </w:r>
      <w:proofErr w:type="spellEnd"/>
      <w:r w:rsidR="00C05E96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ПАО «Сбербанк России». Начальная цена: </w:t>
      </w:r>
      <w:r w:rsidR="00C05E96">
        <w:rPr>
          <w:rFonts w:ascii="Times New Roman" w:hAnsi="Times New Roman"/>
          <w:sz w:val="16"/>
          <w:szCs w:val="16"/>
        </w:rPr>
        <w:t>1 585 040,40</w:t>
      </w:r>
      <w:r w:rsidR="00C05E96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C05E96">
        <w:rPr>
          <w:rFonts w:ascii="Times New Roman" w:hAnsi="Times New Roman"/>
          <w:sz w:val="16"/>
          <w:szCs w:val="16"/>
        </w:rPr>
        <w:t>79 252</w:t>
      </w:r>
      <w:r w:rsidR="00C05E96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C05E96">
        <w:rPr>
          <w:rFonts w:ascii="Times New Roman" w:hAnsi="Times New Roman"/>
          <w:sz w:val="16"/>
          <w:szCs w:val="16"/>
        </w:rPr>
        <w:t>7 925</w:t>
      </w:r>
      <w:r w:rsidR="00C05E96">
        <w:rPr>
          <w:rFonts w:ascii="Times New Roman" w:hAnsi="Times New Roman"/>
          <w:sz w:val="16"/>
          <w:szCs w:val="16"/>
        </w:rPr>
        <w:t>,00 руб.</w:t>
      </w:r>
      <w:r w:rsidR="00C05E96" w:rsidRPr="00AE53E9">
        <w:rPr>
          <w:rFonts w:ascii="Times New Roman" w:hAnsi="Times New Roman"/>
          <w:sz w:val="16"/>
          <w:szCs w:val="16"/>
        </w:rPr>
        <w:t xml:space="preserve"> </w:t>
      </w:r>
      <w:r w:rsidR="00C05E96">
        <w:rPr>
          <w:rFonts w:ascii="Times New Roman" w:hAnsi="Times New Roman"/>
          <w:sz w:val="16"/>
          <w:szCs w:val="16"/>
        </w:rPr>
        <w:t>(первичные)</w:t>
      </w:r>
    </w:p>
    <w:p w14:paraId="33B5E1F4" w14:textId="2D98EDDE" w:rsidR="00C05E96" w:rsidRDefault="00C05E96" w:rsidP="00C05E9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8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D61FF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Земельный участок площадью 1162+/-8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12:16:0104001:79, жилой дом площадью 205,1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12:16:0104001:359, расположенные по адресу: РМЭ, </w:t>
      </w:r>
      <w:r w:rsidRPr="00D61FFA">
        <w:rPr>
          <w:rFonts w:ascii="Times New Roman" w:hAnsi="Times New Roman"/>
          <w:sz w:val="16"/>
          <w:szCs w:val="16"/>
        </w:rPr>
        <w:t>г. Волжск, ул. Луговая 4-я, д.30</w:t>
      </w:r>
      <w:r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Pr="00D61FFA">
        <w:rPr>
          <w:rFonts w:ascii="Times New Roman" w:hAnsi="Times New Roman"/>
          <w:sz w:val="16"/>
          <w:szCs w:val="16"/>
        </w:rPr>
        <w:t>Вагапов</w:t>
      </w:r>
      <w:proofErr w:type="spellEnd"/>
      <w:r w:rsidRPr="00D61FFA">
        <w:rPr>
          <w:rFonts w:ascii="Times New Roman" w:hAnsi="Times New Roman"/>
          <w:sz w:val="16"/>
          <w:szCs w:val="16"/>
        </w:rPr>
        <w:t xml:space="preserve"> Р.Х. </w:t>
      </w:r>
      <w:r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 xml:space="preserve">. несовершеннолетних).  Являются заложенными в пользу ПАО «Уральский Банк реконструкции и развития». Начальная цена: </w:t>
      </w:r>
      <w:r>
        <w:rPr>
          <w:rFonts w:ascii="Times New Roman" w:hAnsi="Times New Roman"/>
          <w:sz w:val="16"/>
          <w:szCs w:val="16"/>
        </w:rPr>
        <w:t>5 270 000</w:t>
      </w:r>
      <w:r>
        <w:rPr>
          <w:rFonts w:ascii="Times New Roman" w:hAnsi="Times New Roman"/>
          <w:sz w:val="16"/>
          <w:szCs w:val="16"/>
        </w:rPr>
        <w:t xml:space="preserve">,00 руб. Сумма задатка: </w:t>
      </w:r>
      <w:r>
        <w:rPr>
          <w:rFonts w:ascii="Times New Roman" w:hAnsi="Times New Roman"/>
          <w:sz w:val="16"/>
          <w:szCs w:val="16"/>
        </w:rPr>
        <w:t>263 5</w:t>
      </w:r>
      <w:r>
        <w:rPr>
          <w:rFonts w:ascii="Times New Roman" w:hAnsi="Times New Roman"/>
          <w:sz w:val="16"/>
          <w:szCs w:val="16"/>
        </w:rPr>
        <w:t xml:space="preserve">00,00 руб. Шаг аукциона: </w:t>
      </w:r>
      <w:r w:rsidR="009944E1">
        <w:rPr>
          <w:rFonts w:ascii="Times New Roman" w:hAnsi="Times New Roman"/>
          <w:sz w:val="16"/>
          <w:szCs w:val="16"/>
        </w:rPr>
        <w:t>26 350</w:t>
      </w:r>
      <w:r>
        <w:rPr>
          <w:rFonts w:ascii="Times New Roman" w:hAnsi="Times New Roman"/>
          <w:sz w:val="16"/>
          <w:szCs w:val="16"/>
        </w:rPr>
        <w:t>,00 руб. (повторные)</w:t>
      </w:r>
    </w:p>
    <w:p w14:paraId="0344EF1A" w14:textId="2468B5EF" w:rsidR="00991E3D" w:rsidRDefault="00991E3D" w:rsidP="00DA37F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49FF6D1" w14:textId="77777777" w:rsidR="00730087" w:rsidRPr="00730087" w:rsidRDefault="00BA6630" w:rsidP="00730087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730087"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="00730087"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1CA0CB80" w14:textId="77777777" w:rsidR="009133DC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5FABAF6F" w14:textId="77777777" w:rsidR="009133DC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58762F88" w14:textId="77777777" w:rsidR="009133DC" w:rsidRPr="007D6D58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490A5810" w14:textId="77777777" w:rsidR="009133DC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2CE1279E" w14:textId="397DE6A9" w:rsidR="009133DC" w:rsidRPr="00730087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 w:rsidR="00285482"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54B9AF04" w14:textId="77777777" w:rsidR="009133DC" w:rsidRPr="00730087" w:rsidRDefault="009133DC" w:rsidP="009133D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727C0564" w14:textId="77777777" w:rsidR="009133DC" w:rsidRPr="00730087" w:rsidRDefault="009133DC" w:rsidP="009133D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1AE7BE79" w14:textId="77777777" w:rsidR="009133DC" w:rsidRPr="00730087" w:rsidRDefault="009133DC" w:rsidP="009133D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4782E639" w14:textId="77777777" w:rsidR="009133DC" w:rsidRPr="00730087" w:rsidRDefault="009133DC" w:rsidP="009133D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lastRenderedPageBreak/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02005A49" w14:textId="2DAE34B3" w:rsidR="009133DC" w:rsidRDefault="009133DC" w:rsidP="009133DC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3C9F2DF0" w14:textId="629459F7" w:rsidR="007C10C8" w:rsidRPr="00D77D60" w:rsidRDefault="009133DC" w:rsidP="009133DC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B5A"/>
    <w:rsid w:val="00001B07"/>
    <w:rsid w:val="0000234D"/>
    <w:rsid w:val="000026DB"/>
    <w:rsid w:val="00007003"/>
    <w:rsid w:val="000071E7"/>
    <w:rsid w:val="00010572"/>
    <w:rsid w:val="00010FF4"/>
    <w:rsid w:val="00011124"/>
    <w:rsid w:val="00013F69"/>
    <w:rsid w:val="000146B0"/>
    <w:rsid w:val="000207FD"/>
    <w:rsid w:val="00020BD0"/>
    <w:rsid w:val="00022AF0"/>
    <w:rsid w:val="000237DA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4BF5"/>
    <w:rsid w:val="000753B6"/>
    <w:rsid w:val="000765A8"/>
    <w:rsid w:val="00077178"/>
    <w:rsid w:val="00077456"/>
    <w:rsid w:val="000775E7"/>
    <w:rsid w:val="00077756"/>
    <w:rsid w:val="00081DA2"/>
    <w:rsid w:val="00083214"/>
    <w:rsid w:val="000832F2"/>
    <w:rsid w:val="000841F7"/>
    <w:rsid w:val="00086CAC"/>
    <w:rsid w:val="0009540F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37E75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184D"/>
    <w:rsid w:val="00154F9A"/>
    <w:rsid w:val="00156037"/>
    <w:rsid w:val="00157337"/>
    <w:rsid w:val="00157D38"/>
    <w:rsid w:val="00157D5D"/>
    <w:rsid w:val="001604A6"/>
    <w:rsid w:val="00160DFA"/>
    <w:rsid w:val="001612C7"/>
    <w:rsid w:val="001613F1"/>
    <w:rsid w:val="0016468E"/>
    <w:rsid w:val="00164D34"/>
    <w:rsid w:val="00165CF4"/>
    <w:rsid w:val="0016745E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080"/>
    <w:rsid w:val="001C1E5F"/>
    <w:rsid w:val="001C1EB0"/>
    <w:rsid w:val="001C2F3D"/>
    <w:rsid w:val="001C4A9E"/>
    <w:rsid w:val="001C53EE"/>
    <w:rsid w:val="001C5D82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981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3DEC"/>
    <w:rsid w:val="0026435E"/>
    <w:rsid w:val="002650A5"/>
    <w:rsid w:val="002650D6"/>
    <w:rsid w:val="00265D3C"/>
    <w:rsid w:val="002661B7"/>
    <w:rsid w:val="0026697E"/>
    <w:rsid w:val="00266ED0"/>
    <w:rsid w:val="00267CEB"/>
    <w:rsid w:val="002703E9"/>
    <w:rsid w:val="00275FC2"/>
    <w:rsid w:val="002776AC"/>
    <w:rsid w:val="00280B58"/>
    <w:rsid w:val="00280CA2"/>
    <w:rsid w:val="0028138D"/>
    <w:rsid w:val="0028324C"/>
    <w:rsid w:val="00283EDD"/>
    <w:rsid w:val="00285482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B3B"/>
    <w:rsid w:val="002E1F31"/>
    <w:rsid w:val="002E2462"/>
    <w:rsid w:val="002E4029"/>
    <w:rsid w:val="002E5FBB"/>
    <w:rsid w:val="002E63C0"/>
    <w:rsid w:val="002E6659"/>
    <w:rsid w:val="002E6937"/>
    <w:rsid w:val="002E6CC2"/>
    <w:rsid w:val="002F1486"/>
    <w:rsid w:val="002F157F"/>
    <w:rsid w:val="002F1E7C"/>
    <w:rsid w:val="002F43AC"/>
    <w:rsid w:val="002F4648"/>
    <w:rsid w:val="002F7826"/>
    <w:rsid w:val="002F7AE7"/>
    <w:rsid w:val="00304768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47381"/>
    <w:rsid w:val="0035045D"/>
    <w:rsid w:val="00350F4E"/>
    <w:rsid w:val="003511E6"/>
    <w:rsid w:val="00351257"/>
    <w:rsid w:val="00351E90"/>
    <w:rsid w:val="00352E53"/>
    <w:rsid w:val="00355C9D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C9E"/>
    <w:rsid w:val="00396245"/>
    <w:rsid w:val="0039711E"/>
    <w:rsid w:val="003974EC"/>
    <w:rsid w:val="00397BE8"/>
    <w:rsid w:val="003A1393"/>
    <w:rsid w:val="003A1C0B"/>
    <w:rsid w:val="003A273E"/>
    <w:rsid w:val="003A45C9"/>
    <w:rsid w:val="003A5987"/>
    <w:rsid w:val="003A7529"/>
    <w:rsid w:val="003B04B0"/>
    <w:rsid w:val="003B0563"/>
    <w:rsid w:val="003B190E"/>
    <w:rsid w:val="003B34DE"/>
    <w:rsid w:val="003B5FED"/>
    <w:rsid w:val="003B6EE2"/>
    <w:rsid w:val="003B73A6"/>
    <w:rsid w:val="003C0D4D"/>
    <w:rsid w:val="003C14C1"/>
    <w:rsid w:val="003C1FA0"/>
    <w:rsid w:val="003C3607"/>
    <w:rsid w:val="003C5B7A"/>
    <w:rsid w:val="003C6442"/>
    <w:rsid w:val="003D17D2"/>
    <w:rsid w:val="003D182E"/>
    <w:rsid w:val="003D2153"/>
    <w:rsid w:val="003D24A5"/>
    <w:rsid w:val="003D3774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4616C"/>
    <w:rsid w:val="00447DD3"/>
    <w:rsid w:val="00447EB5"/>
    <w:rsid w:val="00450C2E"/>
    <w:rsid w:val="00454D5C"/>
    <w:rsid w:val="00454EAE"/>
    <w:rsid w:val="00455758"/>
    <w:rsid w:val="00455F46"/>
    <w:rsid w:val="004566FC"/>
    <w:rsid w:val="0046019D"/>
    <w:rsid w:val="00460CCD"/>
    <w:rsid w:val="00461012"/>
    <w:rsid w:val="00461458"/>
    <w:rsid w:val="004627C6"/>
    <w:rsid w:val="0046286E"/>
    <w:rsid w:val="00462E31"/>
    <w:rsid w:val="004640BA"/>
    <w:rsid w:val="004660C7"/>
    <w:rsid w:val="00467558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4BB1"/>
    <w:rsid w:val="00485686"/>
    <w:rsid w:val="0048574B"/>
    <w:rsid w:val="00486F14"/>
    <w:rsid w:val="00490331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1AC"/>
    <w:rsid w:val="004C4FCC"/>
    <w:rsid w:val="004C529E"/>
    <w:rsid w:val="004C652A"/>
    <w:rsid w:val="004C6647"/>
    <w:rsid w:val="004C6B66"/>
    <w:rsid w:val="004D1E94"/>
    <w:rsid w:val="004D22AF"/>
    <w:rsid w:val="004D430C"/>
    <w:rsid w:val="004D7CD5"/>
    <w:rsid w:val="004E1DAA"/>
    <w:rsid w:val="004E2D9C"/>
    <w:rsid w:val="004E3043"/>
    <w:rsid w:val="004E41DF"/>
    <w:rsid w:val="004F3E3A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90C"/>
    <w:rsid w:val="00515BEF"/>
    <w:rsid w:val="00515D8C"/>
    <w:rsid w:val="005216D6"/>
    <w:rsid w:val="0052179E"/>
    <w:rsid w:val="0052291D"/>
    <w:rsid w:val="00526409"/>
    <w:rsid w:val="00527131"/>
    <w:rsid w:val="005271BF"/>
    <w:rsid w:val="00527A69"/>
    <w:rsid w:val="00530A8D"/>
    <w:rsid w:val="00531BF6"/>
    <w:rsid w:val="00533B62"/>
    <w:rsid w:val="00533D4C"/>
    <w:rsid w:val="00535523"/>
    <w:rsid w:val="005362B2"/>
    <w:rsid w:val="00540B97"/>
    <w:rsid w:val="00540D7E"/>
    <w:rsid w:val="00541C92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45AD"/>
    <w:rsid w:val="005768B2"/>
    <w:rsid w:val="00576B74"/>
    <w:rsid w:val="005777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3513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846"/>
    <w:rsid w:val="005D1936"/>
    <w:rsid w:val="005D2636"/>
    <w:rsid w:val="005D2880"/>
    <w:rsid w:val="005D31F6"/>
    <w:rsid w:val="005D3AB6"/>
    <w:rsid w:val="005D3E6E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4011"/>
    <w:rsid w:val="005E58F2"/>
    <w:rsid w:val="005E58F7"/>
    <w:rsid w:val="005E7111"/>
    <w:rsid w:val="005F028A"/>
    <w:rsid w:val="005F0411"/>
    <w:rsid w:val="005F1F53"/>
    <w:rsid w:val="005F3821"/>
    <w:rsid w:val="005F4A08"/>
    <w:rsid w:val="005F600F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5522"/>
    <w:rsid w:val="00615FD6"/>
    <w:rsid w:val="006179EB"/>
    <w:rsid w:val="0062048B"/>
    <w:rsid w:val="006208A6"/>
    <w:rsid w:val="0062176C"/>
    <w:rsid w:val="00622353"/>
    <w:rsid w:val="006240DC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DBB"/>
    <w:rsid w:val="00673FC2"/>
    <w:rsid w:val="006745A1"/>
    <w:rsid w:val="00674FE5"/>
    <w:rsid w:val="00676645"/>
    <w:rsid w:val="006815E4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6E02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2548"/>
    <w:rsid w:val="007329F4"/>
    <w:rsid w:val="00732E93"/>
    <w:rsid w:val="00733457"/>
    <w:rsid w:val="00736777"/>
    <w:rsid w:val="007370B6"/>
    <w:rsid w:val="00740205"/>
    <w:rsid w:val="00740BAF"/>
    <w:rsid w:val="00742632"/>
    <w:rsid w:val="00742ACE"/>
    <w:rsid w:val="00743752"/>
    <w:rsid w:val="00746027"/>
    <w:rsid w:val="00746900"/>
    <w:rsid w:val="00751576"/>
    <w:rsid w:val="0075645F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666"/>
    <w:rsid w:val="00766762"/>
    <w:rsid w:val="0076713E"/>
    <w:rsid w:val="00767377"/>
    <w:rsid w:val="007674C7"/>
    <w:rsid w:val="00767BAC"/>
    <w:rsid w:val="00771611"/>
    <w:rsid w:val="00772F33"/>
    <w:rsid w:val="00773EAA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340F"/>
    <w:rsid w:val="007D3DE8"/>
    <w:rsid w:val="007E1A6F"/>
    <w:rsid w:val="007E1A80"/>
    <w:rsid w:val="007E2A82"/>
    <w:rsid w:val="007E3CC2"/>
    <w:rsid w:val="007E4F85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14268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C18"/>
    <w:rsid w:val="00834D7B"/>
    <w:rsid w:val="008353A1"/>
    <w:rsid w:val="00836BD2"/>
    <w:rsid w:val="00837284"/>
    <w:rsid w:val="0083761A"/>
    <w:rsid w:val="00841B24"/>
    <w:rsid w:val="008427B2"/>
    <w:rsid w:val="008467E3"/>
    <w:rsid w:val="00850494"/>
    <w:rsid w:val="00851145"/>
    <w:rsid w:val="00851864"/>
    <w:rsid w:val="00851C0D"/>
    <w:rsid w:val="008521E8"/>
    <w:rsid w:val="008548CA"/>
    <w:rsid w:val="00855E9D"/>
    <w:rsid w:val="008571F1"/>
    <w:rsid w:val="008577F3"/>
    <w:rsid w:val="008601FE"/>
    <w:rsid w:val="00860EB2"/>
    <w:rsid w:val="00864321"/>
    <w:rsid w:val="00865259"/>
    <w:rsid w:val="00865568"/>
    <w:rsid w:val="00865EFD"/>
    <w:rsid w:val="00867C27"/>
    <w:rsid w:val="008723D5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F0E22"/>
    <w:rsid w:val="008F0E83"/>
    <w:rsid w:val="008F2D5F"/>
    <w:rsid w:val="008F342E"/>
    <w:rsid w:val="00900E6B"/>
    <w:rsid w:val="009010F1"/>
    <w:rsid w:val="0090471F"/>
    <w:rsid w:val="00904899"/>
    <w:rsid w:val="009050D9"/>
    <w:rsid w:val="00905CCB"/>
    <w:rsid w:val="00906373"/>
    <w:rsid w:val="00906396"/>
    <w:rsid w:val="009119B9"/>
    <w:rsid w:val="009133DC"/>
    <w:rsid w:val="00914145"/>
    <w:rsid w:val="00916C80"/>
    <w:rsid w:val="00917103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FA6"/>
    <w:rsid w:val="009426A4"/>
    <w:rsid w:val="0094385C"/>
    <w:rsid w:val="00946FBC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6CE5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90309"/>
    <w:rsid w:val="00990463"/>
    <w:rsid w:val="00991E3D"/>
    <w:rsid w:val="0099297C"/>
    <w:rsid w:val="00992AE8"/>
    <w:rsid w:val="0099312F"/>
    <w:rsid w:val="00993439"/>
    <w:rsid w:val="00993569"/>
    <w:rsid w:val="009944E1"/>
    <w:rsid w:val="00994ACE"/>
    <w:rsid w:val="00995373"/>
    <w:rsid w:val="00996175"/>
    <w:rsid w:val="00996DF1"/>
    <w:rsid w:val="0099713B"/>
    <w:rsid w:val="00997DCD"/>
    <w:rsid w:val="009A041B"/>
    <w:rsid w:val="009A18EC"/>
    <w:rsid w:val="009A1991"/>
    <w:rsid w:val="009A1C3E"/>
    <w:rsid w:val="009A4FC5"/>
    <w:rsid w:val="009A6A89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F0556"/>
    <w:rsid w:val="009F1FE9"/>
    <w:rsid w:val="009F343F"/>
    <w:rsid w:val="009F3DF0"/>
    <w:rsid w:val="009F4478"/>
    <w:rsid w:val="009F6996"/>
    <w:rsid w:val="00A0040E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521"/>
    <w:rsid w:val="00A167B1"/>
    <w:rsid w:val="00A16807"/>
    <w:rsid w:val="00A168F7"/>
    <w:rsid w:val="00A17C06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4BA9"/>
    <w:rsid w:val="00A34D3A"/>
    <w:rsid w:val="00A35637"/>
    <w:rsid w:val="00A40AE6"/>
    <w:rsid w:val="00A4105F"/>
    <w:rsid w:val="00A41363"/>
    <w:rsid w:val="00A415B9"/>
    <w:rsid w:val="00A43417"/>
    <w:rsid w:val="00A44DAC"/>
    <w:rsid w:val="00A450B1"/>
    <w:rsid w:val="00A46A56"/>
    <w:rsid w:val="00A46CF6"/>
    <w:rsid w:val="00A53423"/>
    <w:rsid w:val="00A5537A"/>
    <w:rsid w:val="00A606C2"/>
    <w:rsid w:val="00A61C26"/>
    <w:rsid w:val="00A63A25"/>
    <w:rsid w:val="00A63DB9"/>
    <w:rsid w:val="00A64F09"/>
    <w:rsid w:val="00A671A6"/>
    <w:rsid w:val="00A679B9"/>
    <w:rsid w:val="00A739D1"/>
    <w:rsid w:val="00A75274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76"/>
    <w:rsid w:val="00AE2E68"/>
    <w:rsid w:val="00AE3568"/>
    <w:rsid w:val="00AE4895"/>
    <w:rsid w:val="00AE4F77"/>
    <w:rsid w:val="00AE53E9"/>
    <w:rsid w:val="00AE63ED"/>
    <w:rsid w:val="00AE6938"/>
    <w:rsid w:val="00AF5875"/>
    <w:rsid w:val="00AF59E2"/>
    <w:rsid w:val="00AF713D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5BD2"/>
    <w:rsid w:val="00B17C1E"/>
    <w:rsid w:val="00B2026F"/>
    <w:rsid w:val="00B20732"/>
    <w:rsid w:val="00B20FAD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53AB"/>
    <w:rsid w:val="00B57EF0"/>
    <w:rsid w:val="00B60624"/>
    <w:rsid w:val="00B6109D"/>
    <w:rsid w:val="00B6592B"/>
    <w:rsid w:val="00B7153B"/>
    <w:rsid w:val="00B72094"/>
    <w:rsid w:val="00B72C9B"/>
    <w:rsid w:val="00B7318C"/>
    <w:rsid w:val="00B7649E"/>
    <w:rsid w:val="00B8094D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B104F"/>
    <w:rsid w:val="00BB2444"/>
    <w:rsid w:val="00BB7D20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FD5"/>
    <w:rsid w:val="00BE1A40"/>
    <w:rsid w:val="00BE2203"/>
    <w:rsid w:val="00BE2D66"/>
    <w:rsid w:val="00BE6FE6"/>
    <w:rsid w:val="00BF0A0A"/>
    <w:rsid w:val="00BF0FAC"/>
    <w:rsid w:val="00BF399E"/>
    <w:rsid w:val="00BF568E"/>
    <w:rsid w:val="00C0436A"/>
    <w:rsid w:val="00C05E96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7479"/>
    <w:rsid w:val="00C717CA"/>
    <w:rsid w:val="00C76593"/>
    <w:rsid w:val="00C76E5C"/>
    <w:rsid w:val="00C777AF"/>
    <w:rsid w:val="00C77ABC"/>
    <w:rsid w:val="00C81220"/>
    <w:rsid w:val="00C821BB"/>
    <w:rsid w:val="00C8532C"/>
    <w:rsid w:val="00C85DFA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4E35"/>
    <w:rsid w:val="00CB5E30"/>
    <w:rsid w:val="00CC0596"/>
    <w:rsid w:val="00CC0CBF"/>
    <w:rsid w:val="00CC1780"/>
    <w:rsid w:val="00CC2AFB"/>
    <w:rsid w:val="00CC2CB7"/>
    <w:rsid w:val="00CC7E53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E784C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7D45"/>
    <w:rsid w:val="00D61FFA"/>
    <w:rsid w:val="00D621D8"/>
    <w:rsid w:val="00D65122"/>
    <w:rsid w:val="00D7009F"/>
    <w:rsid w:val="00D711E3"/>
    <w:rsid w:val="00D71362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A0AD8"/>
    <w:rsid w:val="00DA2344"/>
    <w:rsid w:val="00DA2B27"/>
    <w:rsid w:val="00DA37F6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5C37"/>
    <w:rsid w:val="00DB7613"/>
    <w:rsid w:val="00DC0A25"/>
    <w:rsid w:val="00DC0ECC"/>
    <w:rsid w:val="00DD060B"/>
    <w:rsid w:val="00DD06C0"/>
    <w:rsid w:val="00DD145E"/>
    <w:rsid w:val="00DD229C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7E7C"/>
    <w:rsid w:val="00E47FF0"/>
    <w:rsid w:val="00E5160E"/>
    <w:rsid w:val="00E54E04"/>
    <w:rsid w:val="00E63423"/>
    <w:rsid w:val="00E65AB7"/>
    <w:rsid w:val="00E730E7"/>
    <w:rsid w:val="00E73169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3B1B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66C4D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3511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11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11E6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11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11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C477-A14B-4B68-9B80-FB5231C8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5</cp:revision>
  <cp:lastPrinted>2024-05-22T11:53:00Z</cp:lastPrinted>
  <dcterms:created xsi:type="dcterms:W3CDTF">2024-08-19T11:06:00Z</dcterms:created>
  <dcterms:modified xsi:type="dcterms:W3CDTF">2024-08-19T12:21:00Z</dcterms:modified>
</cp:coreProperties>
</file>